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D1C2" w14:textId="77777777" w:rsidR="00EE701C" w:rsidRDefault="00EE701C" w:rsidP="00EE701C">
      <w:pPr>
        <w:rPr>
          <w:rFonts w:eastAsia="Times New Roman"/>
        </w:rPr>
      </w:pPr>
    </w:p>
    <w:p w14:paraId="30E8F890" w14:textId="77777777" w:rsidR="00EE701C" w:rsidRDefault="00EE701C" w:rsidP="00EE701C">
      <w:pPr>
        <w:pStyle w:val="xxxmsonormal"/>
        <w:spacing w:before="0" w:beforeAutospacing="0" w:after="0" w:afterAutospacing="0"/>
      </w:pPr>
      <w:r>
        <w:rPr>
          <w:noProof/>
          <w:sz w:val="24"/>
          <w:szCs w:val="24"/>
        </w:rPr>
        <w:fldChar w:fldCharType="begin"/>
      </w:r>
      <w:r>
        <w:rPr>
          <w:noProof/>
          <w:sz w:val="24"/>
          <w:szCs w:val="24"/>
        </w:rPr>
        <w:instrText xml:space="preserve"> INCLUDEPICTURE  "cid:image001.png@01D871D9.807D5910" \* MERGEFORMATINET </w:instrText>
      </w:r>
      <w:r>
        <w:rPr>
          <w:noProof/>
          <w:sz w:val="24"/>
          <w:szCs w:val="24"/>
        </w:rPr>
        <w:fldChar w:fldCharType="separate"/>
      </w:r>
      <w:r w:rsidR="00422284">
        <w:rPr>
          <w:noProof/>
          <w:sz w:val="24"/>
          <w:szCs w:val="24"/>
        </w:rPr>
        <w:fldChar w:fldCharType="begin"/>
      </w:r>
      <w:r w:rsidR="00422284">
        <w:rPr>
          <w:noProof/>
          <w:sz w:val="24"/>
          <w:szCs w:val="24"/>
        </w:rPr>
        <w:instrText xml:space="preserve"> </w:instrText>
      </w:r>
      <w:r w:rsidR="00422284">
        <w:rPr>
          <w:noProof/>
          <w:sz w:val="24"/>
          <w:szCs w:val="24"/>
        </w:rPr>
        <w:instrText>INCLUDEPICTURE  "cid:image001.png@01D871D9.807D5910" \* MERGEFORMATINET</w:instrText>
      </w:r>
      <w:r w:rsidR="00422284">
        <w:rPr>
          <w:noProof/>
          <w:sz w:val="24"/>
          <w:szCs w:val="24"/>
        </w:rPr>
        <w:instrText xml:space="preserve"> </w:instrText>
      </w:r>
      <w:r w:rsidR="00422284">
        <w:rPr>
          <w:noProof/>
          <w:sz w:val="24"/>
          <w:szCs w:val="24"/>
        </w:rPr>
        <w:fldChar w:fldCharType="separate"/>
      </w:r>
      <w:r w:rsidR="00422284" w:rsidRPr="00422284">
        <w:rPr>
          <w:noProof/>
          <w:sz w:val="24"/>
          <w:szCs w:val="24"/>
        </w:rPr>
        <w:pict w14:anchorId="135BB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_x_image001.png@01D870F8.ADEE1010" o:spid="_x0000_i1026" type="#_x0000_t75" alt="cid:image008.png@01D871C6.D41DDDA0" style="width:371.1pt;height:110.75pt;mso-width-percent:0;mso-height-percent:0;mso-width-percent:0;mso-height-percent:0">
            <v:imagedata r:id="rId4" r:href="rId5"/>
          </v:shape>
        </w:pict>
      </w:r>
      <w:r w:rsidR="00422284">
        <w:rPr>
          <w:noProof/>
          <w:sz w:val="24"/>
          <w:szCs w:val="24"/>
        </w:rPr>
        <w:fldChar w:fldCharType="end"/>
      </w:r>
      <w:r>
        <w:rPr>
          <w:noProof/>
          <w:sz w:val="24"/>
          <w:szCs w:val="24"/>
        </w:rPr>
        <w:fldChar w:fldCharType="end"/>
      </w:r>
    </w:p>
    <w:p w14:paraId="07A52229" w14:textId="77777777" w:rsidR="008F582C" w:rsidRDefault="008F582C" w:rsidP="00EE701C">
      <w:pPr>
        <w:pStyle w:val="xxxp1"/>
        <w:spacing w:before="0" w:beforeAutospacing="0" w:after="0" w:afterAutospacing="0"/>
        <w:rPr>
          <w:sz w:val="24"/>
          <w:szCs w:val="24"/>
        </w:rPr>
      </w:pPr>
    </w:p>
    <w:p w14:paraId="7494742A" w14:textId="26170BA6" w:rsidR="00EE701C" w:rsidRDefault="00EE701C" w:rsidP="00EE701C">
      <w:pPr>
        <w:pStyle w:val="xxxp1"/>
        <w:spacing w:before="0" w:beforeAutospacing="0" w:after="0" w:afterAutospacing="0"/>
      </w:pPr>
      <w:r>
        <w:rPr>
          <w:sz w:val="24"/>
          <w:szCs w:val="24"/>
        </w:rPr>
        <w:t>D</w:t>
      </w:r>
      <w:r>
        <w:rPr>
          <w:color w:val="000000"/>
          <w:sz w:val="24"/>
          <w:szCs w:val="24"/>
        </w:rPr>
        <w:t>ear</w:t>
      </w:r>
      <w:r>
        <w:rPr>
          <w:sz w:val="24"/>
          <w:szCs w:val="24"/>
        </w:rPr>
        <w:t xml:space="preserve"> Grant</w:t>
      </w:r>
      <w:r w:rsidR="008F582C">
        <w:rPr>
          <w:sz w:val="24"/>
          <w:szCs w:val="24"/>
        </w:rPr>
        <w:t xml:space="preserve"> </w:t>
      </w:r>
      <w:proofErr w:type="spellStart"/>
      <w:r w:rsidR="008F582C">
        <w:rPr>
          <w:sz w:val="24"/>
          <w:szCs w:val="24"/>
        </w:rPr>
        <w:t>Shapps</w:t>
      </w:r>
      <w:proofErr w:type="spellEnd"/>
      <w:r w:rsidR="008F582C">
        <w:rPr>
          <w:sz w:val="24"/>
          <w:szCs w:val="24"/>
        </w:rPr>
        <w:t xml:space="preserve"> MP, </w:t>
      </w:r>
      <w:r w:rsidR="00CE40CC">
        <w:rPr>
          <w:sz w:val="24"/>
          <w:szCs w:val="24"/>
        </w:rPr>
        <w:t>S</w:t>
      </w:r>
      <w:bookmarkStart w:id="0" w:name="_GoBack"/>
      <w:bookmarkEnd w:id="0"/>
      <w:r w:rsidR="008F582C">
        <w:rPr>
          <w:sz w:val="24"/>
          <w:szCs w:val="24"/>
        </w:rPr>
        <w:t>ecretary of State for Transport</w:t>
      </w:r>
    </w:p>
    <w:p w14:paraId="7E3976E0" w14:textId="77777777" w:rsidR="00EE701C" w:rsidRDefault="00EE701C" w:rsidP="00EE701C">
      <w:pPr>
        <w:pStyle w:val="xxxp1"/>
        <w:spacing w:before="0" w:beforeAutospacing="0" w:after="0" w:afterAutospacing="0"/>
      </w:pPr>
      <w:r>
        <w:rPr>
          <w:sz w:val="24"/>
          <w:szCs w:val="24"/>
        </w:rPr>
        <w:t> </w:t>
      </w:r>
      <w:r>
        <w:rPr>
          <w:rFonts w:ascii="Helvetica" w:hAnsi="Helvetica"/>
          <w:color w:val="000000"/>
          <w:sz w:val="14"/>
          <w:szCs w:val="14"/>
        </w:rPr>
        <w:t> </w:t>
      </w:r>
    </w:p>
    <w:p w14:paraId="7D9266E2" w14:textId="44FB973E" w:rsidR="00EE701C" w:rsidRDefault="00EE701C" w:rsidP="00EE701C">
      <w:pPr>
        <w:pStyle w:val="xxmsonormal"/>
        <w:spacing w:before="0" w:beforeAutospacing="0" w:after="0" w:afterAutospacing="0"/>
      </w:pPr>
      <w:r>
        <w:rPr>
          <w:b/>
          <w:bCs/>
          <w:sz w:val="24"/>
          <w:szCs w:val="24"/>
        </w:rPr>
        <w:t>REALISING THE POTENTIAL OF THE EAST OF ENGLAND’S INTERNATIONAL GATEWAYS</w:t>
      </w:r>
    </w:p>
    <w:p w14:paraId="7481E183" w14:textId="77777777" w:rsidR="00EE701C" w:rsidRDefault="00EE701C" w:rsidP="00EE701C">
      <w:pPr>
        <w:pStyle w:val="xxmsonormal"/>
        <w:spacing w:before="0" w:beforeAutospacing="0" w:after="0" w:afterAutospacing="0"/>
      </w:pPr>
      <w:r>
        <w:rPr>
          <w:b/>
          <w:bCs/>
          <w:sz w:val="24"/>
          <w:szCs w:val="24"/>
        </w:rPr>
        <w:t> </w:t>
      </w:r>
    </w:p>
    <w:p w14:paraId="35B550B5" w14:textId="77777777" w:rsidR="00EE701C" w:rsidRDefault="00EE701C" w:rsidP="00EE701C">
      <w:pPr>
        <w:pStyle w:val="xxmsonormal"/>
        <w:spacing w:before="0" w:beforeAutospacing="0" w:after="0" w:afterAutospacing="0"/>
      </w:pPr>
      <w:r>
        <w:rPr>
          <w:b/>
          <w:bCs/>
          <w:sz w:val="24"/>
          <w:szCs w:val="24"/>
        </w:rPr>
        <w:t xml:space="preserve">THE URGENT NEED FOR INVESTMENT IN ELY AND HAUGHLEY JUNCTIONS </w:t>
      </w:r>
    </w:p>
    <w:p w14:paraId="07E5FBCF" w14:textId="77777777" w:rsidR="00EE701C" w:rsidRDefault="00EE701C" w:rsidP="00EE701C">
      <w:pPr>
        <w:pStyle w:val="xxmsonormal"/>
        <w:spacing w:before="0" w:beforeAutospacing="0" w:after="0" w:afterAutospacing="0"/>
      </w:pPr>
      <w:r>
        <w:t> </w:t>
      </w:r>
    </w:p>
    <w:p w14:paraId="1CF9F5B0" w14:textId="77777777" w:rsidR="00EE701C" w:rsidRDefault="00EE701C" w:rsidP="00EE701C">
      <w:pPr>
        <w:pStyle w:val="xxmsonormal"/>
        <w:spacing w:before="0" w:beforeAutospacing="0" w:after="0" w:afterAutospacing="0"/>
      </w:pPr>
      <w:r>
        <w:rPr>
          <w:sz w:val="24"/>
          <w:szCs w:val="24"/>
        </w:rPr>
        <w:t>On Wednesday 25</w:t>
      </w:r>
      <w:r>
        <w:rPr>
          <w:sz w:val="24"/>
          <w:szCs w:val="24"/>
          <w:vertAlign w:val="superscript"/>
        </w:rPr>
        <w:t>th</w:t>
      </w:r>
      <w:r>
        <w:rPr>
          <w:sz w:val="24"/>
          <w:szCs w:val="24"/>
        </w:rPr>
        <w:t xml:space="preserve"> May 2022 the East of England and UK Innovation Corridor All-Party Parliamentary Groups convened a session entitled </w:t>
      </w:r>
      <w:r>
        <w:rPr>
          <w:b/>
          <w:bCs/>
          <w:sz w:val="24"/>
          <w:szCs w:val="24"/>
        </w:rPr>
        <w:t xml:space="preserve">International Gateway: </w:t>
      </w:r>
      <w:proofErr w:type="gramStart"/>
      <w:r>
        <w:rPr>
          <w:b/>
          <w:bCs/>
          <w:sz w:val="24"/>
          <w:szCs w:val="24"/>
        </w:rPr>
        <w:t>the</w:t>
      </w:r>
      <w:proofErr w:type="gramEnd"/>
      <w:r>
        <w:rPr>
          <w:b/>
          <w:bCs/>
          <w:sz w:val="24"/>
          <w:szCs w:val="24"/>
        </w:rPr>
        <w:t xml:space="preserve"> East of England's Key Role in Global Britain</w:t>
      </w:r>
      <w:r>
        <w:rPr>
          <w:sz w:val="24"/>
          <w:szCs w:val="24"/>
        </w:rPr>
        <w:t>. This highlighted the fact that with four international airports, including the second busiest in the UK, and thirteen ports, including two freeports, half of the UK’s containerised goods are moved through the region with combined value of £16billion. Please see the attached excellent background briefing that was prepared.</w:t>
      </w:r>
    </w:p>
    <w:p w14:paraId="3C533156" w14:textId="77777777" w:rsidR="00EE701C" w:rsidRDefault="00EE701C" w:rsidP="00EE701C">
      <w:pPr>
        <w:pStyle w:val="xxmsonormal"/>
        <w:spacing w:before="0" w:beforeAutospacing="0" w:after="0" w:afterAutospacing="0"/>
      </w:pPr>
      <w:r>
        <w:rPr>
          <w:sz w:val="24"/>
          <w:szCs w:val="24"/>
        </w:rPr>
        <w:t> </w:t>
      </w:r>
    </w:p>
    <w:p w14:paraId="5E988642" w14:textId="77777777" w:rsidR="00EE701C" w:rsidRDefault="00EE701C" w:rsidP="00EE701C">
      <w:pPr>
        <w:pStyle w:val="xxmsonormal"/>
        <w:spacing w:before="0" w:beforeAutospacing="0" w:after="0" w:afterAutospacing="0"/>
      </w:pPr>
      <w:r>
        <w:rPr>
          <w:sz w:val="24"/>
          <w:szCs w:val="24"/>
        </w:rPr>
        <w:t xml:space="preserve">It became apparent during the meeting that improving connectivity to, and between, these ports </w:t>
      </w:r>
      <w:proofErr w:type="gramStart"/>
      <w:r>
        <w:rPr>
          <w:sz w:val="24"/>
          <w:szCs w:val="24"/>
        </w:rPr>
        <w:t>is</w:t>
      </w:r>
      <w:proofErr w:type="gramEnd"/>
      <w:r>
        <w:rPr>
          <w:sz w:val="24"/>
          <w:szCs w:val="24"/>
        </w:rPr>
        <w:t xml:space="preserve"> absolutely critical in order to realise the potential of the region’s international gateways. It also became clear there are two specific projects that are currently under active consideration for funding which we, as Co-chairs of the East of England APPG, would strongly advocate that the Government does indeed commit to fully support through financial investment – Ely and </w:t>
      </w:r>
      <w:proofErr w:type="spellStart"/>
      <w:r>
        <w:rPr>
          <w:sz w:val="24"/>
          <w:szCs w:val="24"/>
        </w:rPr>
        <w:t>Haughley</w:t>
      </w:r>
      <w:proofErr w:type="spellEnd"/>
      <w:r>
        <w:rPr>
          <w:sz w:val="24"/>
          <w:szCs w:val="24"/>
        </w:rPr>
        <w:t xml:space="preserve"> Junctions. </w:t>
      </w:r>
    </w:p>
    <w:p w14:paraId="1C637FE6" w14:textId="77777777" w:rsidR="00EE701C" w:rsidRDefault="00EE701C" w:rsidP="00EE701C">
      <w:pPr>
        <w:pStyle w:val="xxmsonormal"/>
        <w:spacing w:before="0" w:beforeAutospacing="0" w:after="0" w:afterAutospacing="0"/>
      </w:pPr>
      <w:r>
        <w:rPr>
          <w:sz w:val="24"/>
          <w:szCs w:val="24"/>
        </w:rPr>
        <w:t> </w:t>
      </w:r>
    </w:p>
    <w:p w14:paraId="302E5FF1" w14:textId="77777777" w:rsidR="00EE701C" w:rsidRDefault="00EE701C" w:rsidP="00EE701C">
      <w:pPr>
        <w:pStyle w:val="xxmsonormal"/>
        <w:spacing w:before="0" w:beforeAutospacing="0" w:after="0" w:afterAutospacing="0"/>
      </w:pPr>
      <w:r>
        <w:rPr>
          <w:i/>
          <w:iCs/>
          <w:sz w:val="24"/>
          <w:szCs w:val="24"/>
        </w:rPr>
        <w:t xml:space="preserve">Although there have been some capacity improvements on the Felixstowe Branch Line, capacity constraints around Ely and at </w:t>
      </w:r>
      <w:proofErr w:type="spellStart"/>
      <w:r>
        <w:rPr>
          <w:i/>
          <w:iCs/>
          <w:sz w:val="24"/>
          <w:szCs w:val="24"/>
        </w:rPr>
        <w:t>Haughley</w:t>
      </w:r>
      <w:proofErr w:type="spellEnd"/>
      <w:r>
        <w:rPr>
          <w:i/>
          <w:iCs/>
          <w:sz w:val="24"/>
          <w:szCs w:val="24"/>
        </w:rPr>
        <w:t xml:space="preserve"> Junction significantly limit the number of freight trains, adding more HGVs to the road and also forcing trains to travel to and from the Midlands via north London. </w:t>
      </w:r>
      <w:r>
        <w:rPr>
          <w:b/>
          <w:bCs/>
          <w:i/>
          <w:iCs/>
          <w:sz w:val="24"/>
          <w:szCs w:val="24"/>
        </w:rPr>
        <w:t xml:space="preserve">What is specifically needed now is a commitment to fund the next phase of development work for Ely Junction within Control Period 6 and £20million for </w:t>
      </w:r>
      <w:proofErr w:type="spellStart"/>
      <w:r>
        <w:rPr>
          <w:b/>
          <w:bCs/>
          <w:i/>
          <w:iCs/>
          <w:sz w:val="24"/>
          <w:szCs w:val="24"/>
        </w:rPr>
        <w:t>Haughley</w:t>
      </w:r>
      <w:proofErr w:type="spellEnd"/>
      <w:r>
        <w:rPr>
          <w:b/>
          <w:bCs/>
          <w:i/>
          <w:iCs/>
          <w:sz w:val="24"/>
          <w:szCs w:val="24"/>
        </w:rPr>
        <w:t xml:space="preserve"> Junction so improvement work can begin in 2023.</w:t>
      </w:r>
    </w:p>
    <w:p w14:paraId="7E235BAA" w14:textId="77777777" w:rsidR="00EE701C" w:rsidRDefault="00EE701C" w:rsidP="00EE701C">
      <w:pPr>
        <w:pStyle w:val="xxmsonormal"/>
        <w:spacing w:before="0" w:beforeAutospacing="0" w:after="0" w:afterAutospacing="0"/>
      </w:pPr>
      <w:r>
        <w:t> </w:t>
      </w:r>
    </w:p>
    <w:p w14:paraId="2D809506" w14:textId="77777777" w:rsidR="00EE701C" w:rsidRDefault="00EE701C" w:rsidP="00EE701C">
      <w:pPr>
        <w:pStyle w:val="xxmsonormal"/>
        <w:spacing w:before="0" w:beforeAutospacing="0" w:after="0" w:afterAutospacing="0"/>
      </w:pPr>
      <w:r>
        <w:rPr>
          <w:sz w:val="24"/>
          <w:szCs w:val="24"/>
        </w:rPr>
        <w:t>We are meeting with Robert Courts, the Ports and Airports Minister, in early July and will raise a number of other issues with him – including the added value of route development at London Stansted Airport, maximising the potential of the region’s ports including two Freeports and the need for the East of England to have, like the North and the Midlands,  an Integrated Rail Plan which brings together various taskforces and includes delivery of East-West Rail.</w:t>
      </w:r>
    </w:p>
    <w:p w14:paraId="38E1E238" w14:textId="77777777" w:rsidR="00EE701C" w:rsidRDefault="00EE701C" w:rsidP="00EE701C">
      <w:pPr>
        <w:pStyle w:val="xxmsonormal"/>
        <w:spacing w:before="0" w:beforeAutospacing="0" w:after="0" w:afterAutospacing="0"/>
      </w:pPr>
      <w:r>
        <w:rPr>
          <w:sz w:val="24"/>
          <w:szCs w:val="24"/>
        </w:rPr>
        <w:t> </w:t>
      </w:r>
    </w:p>
    <w:p w14:paraId="4CB04C6B" w14:textId="77777777" w:rsidR="00EE701C" w:rsidRDefault="00EE701C" w:rsidP="00EE701C">
      <w:pPr>
        <w:pStyle w:val="xxmsonormal"/>
        <w:spacing w:before="0" w:beforeAutospacing="0" w:after="0" w:afterAutospacing="0"/>
      </w:pPr>
      <w:proofErr w:type="gramStart"/>
      <w:r>
        <w:rPr>
          <w:sz w:val="24"/>
          <w:szCs w:val="24"/>
        </w:rPr>
        <w:t>However ,</w:t>
      </w:r>
      <w:proofErr w:type="gramEnd"/>
      <w:r>
        <w:rPr>
          <w:sz w:val="24"/>
          <w:szCs w:val="24"/>
        </w:rPr>
        <w:t xml:space="preserve"> we wanted to urge you now to </w:t>
      </w:r>
      <w:r>
        <w:rPr>
          <w:b/>
          <w:bCs/>
          <w:i/>
          <w:iCs/>
          <w:sz w:val="24"/>
          <w:szCs w:val="24"/>
        </w:rPr>
        <w:t xml:space="preserve">please give special and urgent consideration to the funding of the Ely and </w:t>
      </w:r>
      <w:proofErr w:type="spellStart"/>
      <w:r>
        <w:rPr>
          <w:b/>
          <w:bCs/>
          <w:i/>
          <w:iCs/>
          <w:sz w:val="24"/>
          <w:szCs w:val="24"/>
        </w:rPr>
        <w:t>Haughley</w:t>
      </w:r>
      <w:proofErr w:type="spellEnd"/>
      <w:r>
        <w:rPr>
          <w:b/>
          <w:bCs/>
          <w:i/>
          <w:iCs/>
          <w:sz w:val="24"/>
          <w:szCs w:val="24"/>
        </w:rPr>
        <w:t xml:space="preserve"> Junction planned improvements</w:t>
      </w:r>
      <w:r>
        <w:rPr>
          <w:sz w:val="24"/>
          <w:szCs w:val="24"/>
        </w:rPr>
        <w:t xml:space="preserve">. It is clear that without such critical investment in our transport networks, current challenges will worsen </w:t>
      </w:r>
      <w:r>
        <w:rPr>
          <w:sz w:val="24"/>
          <w:szCs w:val="24"/>
        </w:rPr>
        <w:lastRenderedPageBreak/>
        <w:t>and prevent the region, and country, from reaching its full potential, environmentally, socially, and economically.</w:t>
      </w:r>
    </w:p>
    <w:p w14:paraId="2270890D" w14:textId="77777777" w:rsidR="00EE701C" w:rsidRDefault="00EE701C" w:rsidP="00EE701C">
      <w:pPr>
        <w:pStyle w:val="xxmsonormal"/>
        <w:spacing w:before="0" w:beforeAutospacing="0" w:after="0" w:afterAutospacing="0"/>
      </w:pPr>
      <w:r>
        <w:t> </w:t>
      </w:r>
    </w:p>
    <w:p w14:paraId="52468BF1" w14:textId="77777777" w:rsidR="00EE701C" w:rsidRDefault="00EE701C" w:rsidP="00EE701C">
      <w:pPr>
        <w:pStyle w:val="xxmsonormal"/>
        <w:spacing w:before="0" w:beforeAutospacing="0" w:after="0" w:afterAutospacing="0"/>
      </w:pPr>
      <w:r>
        <w:rPr>
          <w:sz w:val="24"/>
          <w:szCs w:val="24"/>
        </w:rPr>
        <w:t xml:space="preserve">As a significant contributor to the UK economy these investments would be good for UK plc as well as for businesses and communities in the East of England. They would also help the Government deliver its ambitions to level up the country, achieve net zero, and drive global Britain forward whilst simultaneously increasing the East of England’s already net contribution to the Treasury. </w:t>
      </w:r>
    </w:p>
    <w:p w14:paraId="77737CAE" w14:textId="77777777" w:rsidR="00EE701C" w:rsidRDefault="00EE701C" w:rsidP="00EE701C">
      <w:pPr>
        <w:pStyle w:val="xxmsonormal"/>
        <w:spacing w:before="0" w:beforeAutospacing="0" w:after="0" w:afterAutospacing="0"/>
      </w:pPr>
      <w:r>
        <w:t> </w:t>
      </w:r>
    </w:p>
    <w:p w14:paraId="24832123" w14:textId="02E602E3" w:rsidR="00EE701C" w:rsidRDefault="00EE701C" w:rsidP="00EE701C">
      <w:pPr>
        <w:pStyle w:val="xxmsonormal"/>
        <w:spacing w:before="0" w:beforeAutospacing="0" w:after="0" w:afterAutospacing="0"/>
      </w:pPr>
      <w:r>
        <w:t>I</w:t>
      </w:r>
      <w:r>
        <w:rPr>
          <w:color w:val="000000"/>
          <w:sz w:val="24"/>
          <w:szCs w:val="24"/>
        </w:rPr>
        <w:t xml:space="preserve">f you </w:t>
      </w:r>
      <w:r>
        <w:rPr>
          <w:sz w:val="24"/>
          <w:szCs w:val="24"/>
        </w:rPr>
        <w:t xml:space="preserve">or your officials </w:t>
      </w:r>
      <w:r>
        <w:rPr>
          <w:color w:val="000000"/>
          <w:sz w:val="24"/>
          <w:szCs w:val="24"/>
        </w:rPr>
        <w:t xml:space="preserve">have any </w:t>
      </w:r>
      <w:proofErr w:type="gramStart"/>
      <w:r>
        <w:rPr>
          <w:color w:val="000000"/>
          <w:sz w:val="24"/>
          <w:szCs w:val="24"/>
        </w:rPr>
        <w:t>questions</w:t>
      </w:r>
      <w:proofErr w:type="gramEnd"/>
      <w:r>
        <w:rPr>
          <w:color w:val="000000"/>
          <w:sz w:val="24"/>
          <w:szCs w:val="24"/>
        </w:rPr>
        <w:t xml:space="preserve"> please do not hesitate to contact Steve </w:t>
      </w:r>
      <w:r>
        <w:rPr>
          <w:sz w:val="24"/>
          <w:szCs w:val="24"/>
        </w:rPr>
        <w:t xml:space="preserve">Barwick </w:t>
      </w:r>
      <w:r>
        <w:rPr>
          <w:color w:val="000000"/>
          <w:sz w:val="24"/>
          <w:szCs w:val="24"/>
        </w:rPr>
        <w:t>of the East of England APPG Secretariat who has sent this email on our behalf</w:t>
      </w:r>
      <w:r>
        <w:rPr>
          <w:sz w:val="24"/>
          <w:szCs w:val="24"/>
        </w:rPr>
        <w:t>.</w:t>
      </w:r>
      <w:r>
        <w:rPr>
          <w:color w:val="000000"/>
          <w:sz w:val="24"/>
          <w:szCs w:val="24"/>
        </w:rPr>
        <w:t>  </w:t>
      </w:r>
    </w:p>
    <w:p w14:paraId="559B145B" w14:textId="77777777" w:rsidR="00EE701C" w:rsidRDefault="00EE701C" w:rsidP="00EE701C">
      <w:pPr>
        <w:pStyle w:val="xxmsonormal"/>
        <w:spacing w:before="0" w:beforeAutospacing="0" w:after="0" w:afterAutospacing="0"/>
      </w:pPr>
      <w:r>
        <w:t> </w:t>
      </w:r>
    </w:p>
    <w:p w14:paraId="3968BC54" w14:textId="77777777" w:rsidR="00EE701C" w:rsidRDefault="00EE701C" w:rsidP="00EE701C">
      <w:pPr>
        <w:pStyle w:val="xxxmsonormal"/>
        <w:shd w:val="clear" w:color="auto" w:fill="FFFFFF"/>
        <w:spacing w:before="0" w:beforeAutospacing="0" w:after="0" w:afterAutospacing="0"/>
        <w:jc w:val="both"/>
      </w:pPr>
      <w:r>
        <w:rPr>
          <w:color w:val="000000"/>
          <w:sz w:val="24"/>
          <w:szCs w:val="24"/>
          <w:bdr w:val="none" w:sz="0" w:space="0" w:color="auto" w:frame="1"/>
        </w:rPr>
        <w:t>Yours sincerely</w:t>
      </w:r>
    </w:p>
    <w:p w14:paraId="020DB11F" w14:textId="77777777" w:rsidR="00EE701C" w:rsidRDefault="00EE701C" w:rsidP="00EE701C">
      <w:pPr>
        <w:pStyle w:val="xxxmsonormal"/>
        <w:spacing w:before="0" w:beforeAutospacing="0" w:after="0" w:afterAutospacing="0"/>
      </w:pPr>
      <w:r>
        <w:rPr>
          <w:color w:val="000000"/>
          <w:sz w:val="24"/>
          <w:szCs w:val="24"/>
        </w:rPr>
        <w:t> </w:t>
      </w:r>
    </w:p>
    <w:p w14:paraId="62509421" w14:textId="32D8DD6E" w:rsidR="00EE701C" w:rsidRDefault="00EE701C" w:rsidP="00EE701C">
      <w:pPr>
        <w:pStyle w:val="xxxmsonormal"/>
        <w:spacing w:before="0" w:beforeAutospacing="0" w:after="0" w:afterAutospacing="0"/>
      </w:pPr>
      <w:r>
        <w:rPr>
          <w:noProof/>
          <w:color w:val="000000"/>
          <w:sz w:val="24"/>
          <w:szCs w:val="24"/>
        </w:rPr>
        <w:fldChar w:fldCharType="begin"/>
      </w:r>
      <w:r>
        <w:rPr>
          <w:noProof/>
          <w:color w:val="000000"/>
          <w:sz w:val="24"/>
          <w:szCs w:val="24"/>
        </w:rPr>
        <w:instrText xml:space="preserve"> INCLUDEPICTURE  "cid:image002.png@01D871D9.807D5910" \* MERGEFORMATINET </w:instrText>
      </w:r>
      <w:r>
        <w:rPr>
          <w:noProof/>
          <w:color w:val="000000"/>
          <w:sz w:val="24"/>
          <w:szCs w:val="24"/>
        </w:rPr>
        <w:fldChar w:fldCharType="separate"/>
      </w:r>
      <w:r w:rsidR="00422284">
        <w:rPr>
          <w:noProof/>
          <w:color w:val="000000"/>
          <w:sz w:val="24"/>
          <w:szCs w:val="24"/>
        </w:rPr>
        <w:fldChar w:fldCharType="begin"/>
      </w:r>
      <w:r w:rsidR="00422284">
        <w:rPr>
          <w:noProof/>
          <w:color w:val="000000"/>
          <w:sz w:val="24"/>
          <w:szCs w:val="24"/>
        </w:rPr>
        <w:instrText xml:space="preserve"> </w:instrText>
      </w:r>
      <w:r w:rsidR="00422284">
        <w:rPr>
          <w:noProof/>
          <w:color w:val="000000"/>
          <w:sz w:val="24"/>
          <w:szCs w:val="24"/>
        </w:rPr>
        <w:instrText>INCLUDEPICTURE  "cid:image002.png@01D871D9.807D5910" \* MERGEFORMATINET</w:instrText>
      </w:r>
      <w:r w:rsidR="00422284">
        <w:rPr>
          <w:noProof/>
          <w:color w:val="000000"/>
          <w:sz w:val="24"/>
          <w:szCs w:val="24"/>
        </w:rPr>
        <w:instrText xml:space="preserve"> </w:instrText>
      </w:r>
      <w:r w:rsidR="00422284">
        <w:rPr>
          <w:noProof/>
          <w:color w:val="000000"/>
          <w:sz w:val="24"/>
          <w:szCs w:val="24"/>
        </w:rPr>
        <w:fldChar w:fldCharType="separate"/>
      </w:r>
      <w:r w:rsidR="00422284" w:rsidRPr="00422284">
        <w:rPr>
          <w:noProof/>
          <w:color w:val="000000"/>
          <w:sz w:val="24"/>
          <w:szCs w:val="24"/>
        </w:rPr>
        <w:pict w14:anchorId="412E9514">
          <v:shape id="x_x_image002.png@01D870F8.ADEE1010" o:spid="_x0000_i1025" type="#_x0000_t75" alt="cid:image009.png@01D871C6.D41DDDA0" style="width:213.65pt;height:49.85pt;mso-width-percent:0;mso-height-percent:0;mso-width-percent:0;mso-height-percent:0">
            <v:imagedata r:id="rId6" r:href="rId7"/>
          </v:shape>
        </w:pict>
      </w:r>
      <w:r w:rsidR="00422284">
        <w:rPr>
          <w:noProof/>
          <w:color w:val="000000"/>
          <w:sz w:val="24"/>
          <w:szCs w:val="24"/>
        </w:rPr>
        <w:fldChar w:fldCharType="end"/>
      </w:r>
      <w:r>
        <w:rPr>
          <w:noProof/>
          <w:color w:val="000000"/>
          <w:sz w:val="24"/>
          <w:szCs w:val="24"/>
        </w:rPr>
        <w:fldChar w:fldCharType="end"/>
      </w:r>
      <w:r>
        <w:rPr>
          <w:color w:val="000000"/>
          <w:sz w:val="24"/>
          <w:szCs w:val="24"/>
        </w:rPr>
        <w:t>        </w:t>
      </w:r>
      <w:r>
        <w:rPr>
          <w:rStyle w:val="xxxapple-converted-space"/>
          <w:color w:val="000000"/>
          <w:sz w:val="24"/>
          <w:szCs w:val="24"/>
        </w:rPr>
        <w:t> </w:t>
      </w:r>
      <w:r w:rsidR="00483D2B">
        <w:rPr>
          <w:noProof/>
        </w:rPr>
        <w:fldChar w:fldCharType="begin"/>
      </w:r>
      <w:r w:rsidR="00483D2B">
        <w:rPr>
          <w:noProof/>
        </w:rPr>
        <w:instrText xml:space="preserve"> INCLUDEPICTURE  "cid:image003.png@01D871D9.807D5910" \* MERGEFORMATINET </w:instrText>
      </w:r>
      <w:r w:rsidR="00483D2B">
        <w:rPr>
          <w:noProof/>
        </w:rPr>
        <w:fldChar w:fldCharType="separate"/>
      </w:r>
      <w:r w:rsidR="00483D2B">
        <w:rPr>
          <w:noProof/>
          <w:color w:val="000000"/>
          <w:sz w:val="24"/>
          <w:szCs w:val="24"/>
        </w:rPr>
        <w:fldChar w:fldCharType="begin"/>
      </w:r>
      <w:r w:rsidR="00483D2B">
        <w:rPr>
          <w:noProof/>
          <w:color w:val="000000"/>
          <w:sz w:val="24"/>
          <w:szCs w:val="24"/>
        </w:rPr>
        <w:instrText xml:space="preserve"> INCLUDEPICTURE  "cid:image003.png@01D871D9.807D5910" \* MERGEFORMATINET </w:instrText>
      </w:r>
      <w:r w:rsidR="00483D2B">
        <w:rPr>
          <w:noProof/>
          <w:color w:val="000000"/>
          <w:sz w:val="24"/>
          <w:szCs w:val="24"/>
        </w:rPr>
        <w:fldChar w:fldCharType="separate"/>
      </w:r>
      <w:r w:rsidR="00483D2B">
        <w:rPr>
          <w:noProof/>
          <w:color w:val="000000"/>
          <w:sz w:val="24"/>
          <w:szCs w:val="24"/>
        </w:rPr>
        <w:drawing>
          <wp:inline distT="0" distB="0" distL="0" distR="0" wp14:anchorId="44B3931C" wp14:editId="18E1C4F5">
            <wp:extent cx="2511314" cy="502418"/>
            <wp:effectExtent l="0" t="0" r="3810" b="5715"/>
            <wp:docPr id="3" name="x_x_image003.png@01D870F8.ADEE1010" descr="cid:image010.png@01D871C6.D41DDD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x_x_image003.png@01D870F8.ADEE1010" descr="cid:image010.png@01D871C6.D41DDDA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69" cy="503869"/>
                    </a:xfrm>
                    <a:prstGeom prst="rect">
                      <a:avLst/>
                    </a:prstGeom>
                    <a:noFill/>
                    <a:ln>
                      <a:noFill/>
                    </a:ln>
                  </pic:spPr>
                </pic:pic>
              </a:graphicData>
            </a:graphic>
          </wp:inline>
        </w:drawing>
      </w:r>
      <w:r w:rsidR="00483D2B">
        <w:rPr>
          <w:noProof/>
          <w:color w:val="000000"/>
          <w:sz w:val="24"/>
          <w:szCs w:val="24"/>
        </w:rPr>
        <w:fldChar w:fldCharType="end"/>
      </w:r>
      <w:r w:rsidR="00483D2B">
        <w:rPr>
          <w:noProof/>
        </w:rPr>
        <w:fldChar w:fldCharType="end"/>
      </w:r>
      <w:r>
        <w:rPr>
          <w:sz w:val="24"/>
          <w:szCs w:val="24"/>
        </w:rPr>
        <w:t>                                  </w:t>
      </w:r>
    </w:p>
    <w:p w14:paraId="484F93BA" w14:textId="58D07522" w:rsidR="00EE701C" w:rsidRDefault="00EE701C" w:rsidP="00EE701C">
      <w:pPr>
        <w:pStyle w:val="xxxmsonormal"/>
        <w:shd w:val="clear" w:color="auto" w:fill="FFFFFF"/>
        <w:spacing w:before="0" w:beforeAutospacing="0" w:after="0" w:afterAutospacing="0"/>
      </w:pPr>
      <w:r>
        <w:rPr>
          <w:b/>
          <w:bCs/>
          <w:color w:val="000000"/>
          <w:sz w:val="24"/>
          <w:szCs w:val="24"/>
          <w:bdr w:val="none" w:sz="0" w:space="0" w:color="auto" w:frame="1"/>
          <w:shd w:val="clear" w:color="auto" w:fill="FFFFFF"/>
        </w:rPr>
        <w:br/>
      </w:r>
      <w:r>
        <w:rPr>
          <w:rStyle w:val="xxxac-designer-copy"/>
          <w:b/>
          <w:bCs/>
          <w:color w:val="000000"/>
          <w:sz w:val="24"/>
          <w:szCs w:val="24"/>
          <w:bdr w:val="none" w:sz="0" w:space="0" w:color="auto" w:frame="1"/>
          <w:shd w:val="clear" w:color="auto" w:fill="FFFFFF"/>
        </w:rPr>
        <w:t>Peter Aldous MP</w:t>
      </w:r>
      <w:r>
        <w:rPr>
          <w:rStyle w:val="xxxac-designer-copy"/>
          <w:color w:val="000000"/>
          <w:sz w:val="24"/>
          <w:szCs w:val="24"/>
          <w:bdr w:val="none" w:sz="0" w:space="0" w:color="auto" w:frame="1"/>
          <w:shd w:val="clear" w:color="auto" w:fill="FFFFFF"/>
        </w:rPr>
        <w:t>                               </w:t>
      </w:r>
      <w:r>
        <w:rPr>
          <w:rStyle w:val="xxxapple-converted-space"/>
          <w:color w:val="000000"/>
          <w:sz w:val="24"/>
          <w:szCs w:val="24"/>
          <w:bdr w:val="none" w:sz="0" w:space="0" w:color="auto" w:frame="1"/>
          <w:shd w:val="clear" w:color="auto" w:fill="FFFFFF"/>
        </w:rPr>
        <w:t xml:space="preserve">              </w:t>
      </w:r>
      <w:r>
        <w:rPr>
          <w:rStyle w:val="xxxac-designer-copy"/>
          <w:b/>
          <w:bCs/>
          <w:color w:val="000000"/>
          <w:sz w:val="24"/>
          <w:szCs w:val="24"/>
          <w:bdr w:val="none" w:sz="0" w:space="0" w:color="auto" w:frame="1"/>
          <w:shd w:val="clear" w:color="auto" w:fill="FFFFFF"/>
        </w:rPr>
        <w:t xml:space="preserve">Daniel </w:t>
      </w:r>
      <w:proofErr w:type="spellStart"/>
      <w:r>
        <w:rPr>
          <w:rStyle w:val="xxxac-designer-copy"/>
          <w:b/>
          <w:bCs/>
          <w:color w:val="000000"/>
          <w:sz w:val="24"/>
          <w:szCs w:val="24"/>
          <w:bdr w:val="none" w:sz="0" w:space="0" w:color="auto" w:frame="1"/>
          <w:shd w:val="clear" w:color="auto" w:fill="FFFFFF"/>
        </w:rPr>
        <w:t>Zeichner</w:t>
      </w:r>
      <w:proofErr w:type="spellEnd"/>
      <w:r w:rsidR="008F582C">
        <w:rPr>
          <w:rStyle w:val="xxxac-designer-copy"/>
          <w:b/>
          <w:bCs/>
          <w:color w:val="000000"/>
          <w:sz w:val="24"/>
          <w:szCs w:val="24"/>
          <w:bdr w:val="none" w:sz="0" w:space="0" w:color="auto" w:frame="1"/>
          <w:shd w:val="clear" w:color="auto" w:fill="FFFFFF"/>
        </w:rPr>
        <w:t xml:space="preserve"> </w:t>
      </w:r>
      <w:r>
        <w:rPr>
          <w:rStyle w:val="xxxac-designer-copy"/>
          <w:b/>
          <w:bCs/>
          <w:color w:val="000000"/>
          <w:sz w:val="24"/>
          <w:szCs w:val="24"/>
          <w:bdr w:val="none" w:sz="0" w:space="0" w:color="auto" w:frame="1"/>
          <w:shd w:val="clear" w:color="auto" w:fill="FFFFFF"/>
        </w:rPr>
        <w:t xml:space="preserve">MP                                                       </w:t>
      </w:r>
      <w:r>
        <w:rPr>
          <w:b/>
          <w:bCs/>
          <w:color w:val="000000"/>
          <w:sz w:val="24"/>
          <w:szCs w:val="24"/>
          <w:bdr w:val="none" w:sz="0" w:space="0" w:color="auto" w:frame="1"/>
          <w:shd w:val="clear" w:color="auto" w:fill="FFFFFF"/>
        </w:rPr>
        <w:br/>
      </w:r>
      <w:r>
        <w:rPr>
          <w:rStyle w:val="xxxac-designer-copy"/>
          <w:b/>
          <w:bCs/>
          <w:color w:val="000000"/>
          <w:sz w:val="24"/>
          <w:szCs w:val="24"/>
          <w:bdr w:val="none" w:sz="0" w:space="0" w:color="auto" w:frame="1"/>
          <w:shd w:val="clear" w:color="auto" w:fill="FFFFFF"/>
        </w:rPr>
        <w:t>Co-</w:t>
      </w:r>
      <w:proofErr w:type="gramStart"/>
      <w:r>
        <w:rPr>
          <w:rStyle w:val="xxxac-designer-copy"/>
          <w:b/>
          <w:bCs/>
          <w:color w:val="000000"/>
          <w:sz w:val="24"/>
          <w:szCs w:val="24"/>
          <w:bdr w:val="none" w:sz="0" w:space="0" w:color="auto" w:frame="1"/>
          <w:shd w:val="clear" w:color="auto" w:fill="FFFFFF"/>
        </w:rPr>
        <w:t>Chair,   </w:t>
      </w:r>
      <w:proofErr w:type="gramEnd"/>
      <w:r>
        <w:rPr>
          <w:rStyle w:val="xxxac-designer-copy"/>
          <w:b/>
          <w:bCs/>
          <w:color w:val="000000"/>
          <w:sz w:val="24"/>
          <w:szCs w:val="24"/>
          <w:bdr w:val="none" w:sz="0" w:space="0" w:color="auto" w:frame="1"/>
          <w:shd w:val="clear" w:color="auto" w:fill="FFFFFF"/>
        </w:rPr>
        <w:t xml:space="preserve">                                                         Co-chair, </w:t>
      </w:r>
    </w:p>
    <w:p w14:paraId="2FE319F8" w14:textId="0A9FCD4D" w:rsidR="00EE701C" w:rsidRDefault="00EE701C" w:rsidP="00EE701C">
      <w:pPr>
        <w:pStyle w:val="xxxmsonormal"/>
        <w:shd w:val="clear" w:color="auto" w:fill="FFFFFF"/>
        <w:spacing w:before="0" w:beforeAutospacing="0" w:after="0" w:afterAutospacing="0"/>
      </w:pPr>
      <w:r>
        <w:rPr>
          <w:rStyle w:val="xxxac-designer-copy"/>
          <w:b/>
          <w:bCs/>
          <w:color w:val="000000"/>
          <w:sz w:val="24"/>
          <w:szCs w:val="24"/>
          <w:bdr w:val="none" w:sz="0" w:space="0" w:color="auto" w:frame="1"/>
          <w:shd w:val="clear" w:color="auto" w:fill="FFFFFF"/>
        </w:rPr>
        <w:t>East of England APPG                                     East of England APPG</w:t>
      </w:r>
    </w:p>
    <w:p w14:paraId="3667F8F0" w14:textId="77777777" w:rsidR="00EE701C" w:rsidRDefault="00EE701C" w:rsidP="00EE701C">
      <w:pPr>
        <w:pStyle w:val="xxxmsonormal"/>
        <w:spacing w:before="0" w:beforeAutospacing="0" w:after="0" w:afterAutospacing="0"/>
      </w:pPr>
      <w:r>
        <w:rPr>
          <w:i/>
          <w:iCs/>
          <w:sz w:val="24"/>
          <w:szCs w:val="24"/>
        </w:rPr>
        <w:t> </w:t>
      </w:r>
    </w:p>
    <w:p w14:paraId="4DC5F1B8" w14:textId="77777777" w:rsidR="00EE701C" w:rsidRDefault="00EE701C" w:rsidP="00EE701C">
      <w:pPr>
        <w:pStyle w:val="xxxmsonormal"/>
        <w:spacing w:before="0" w:beforeAutospacing="0" w:after="0" w:afterAutospacing="0"/>
      </w:pPr>
      <w:r>
        <w:rPr>
          <w:i/>
          <w:iCs/>
          <w:sz w:val="24"/>
          <w:szCs w:val="24"/>
        </w:rPr>
        <w:t xml:space="preserve">Sent by </w:t>
      </w:r>
      <w:r>
        <w:rPr>
          <w:i/>
          <w:iCs/>
          <w:color w:val="000000"/>
          <w:sz w:val="24"/>
          <w:szCs w:val="24"/>
        </w:rPr>
        <w:t>Steve Barwick</w:t>
      </w:r>
      <w:r>
        <w:rPr>
          <w:i/>
          <w:iCs/>
          <w:sz w:val="24"/>
          <w:szCs w:val="24"/>
        </w:rPr>
        <w:t xml:space="preserve"> – for </w:t>
      </w:r>
      <w:r>
        <w:rPr>
          <w:i/>
          <w:iCs/>
          <w:color w:val="000000"/>
          <w:sz w:val="24"/>
          <w:szCs w:val="24"/>
        </w:rPr>
        <w:t xml:space="preserve">the </w:t>
      </w:r>
      <w:r>
        <w:rPr>
          <w:i/>
          <w:iCs/>
          <w:sz w:val="24"/>
          <w:szCs w:val="24"/>
        </w:rPr>
        <w:t xml:space="preserve">East of England </w:t>
      </w:r>
      <w:r>
        <w:rPr>
          <w:i/>
          <w:iCs/>
          <w:color w:val="000000"/>
          <w:sz w:val="24"/>
          <w:szCs w:val="24"/>
        </w:rPr>
        <w:t>APPG Secretariat</w:t>
      </w:r>
    </w:p>
    <w:p w14:paraId="3DD6F437" w14:textId="77777777" w:rsidR="00EE701C" w:rsidRDefault="00EE701C" w:rsidP="00EE701C">
      <w:pPr>
        <w:pStyle w:val="xxxmsonormal"/>
        <w:spacing w:before="0" w:beforeAutospacing="0" w:after="0" w:afterAutospacing="0"/>
      </w:pPr>
      <w:r>
        <w:rPr>
          <w:i/>
          <w:iCs/>
          <w:sz w:val="24"/>
          <w:szCs w:val="24"/>
        </w:rPr>
        <w:t> </w:t>
      </w:r>
    </w:p>
    <w:p w14:paraId="7A63A9AF" w14:textId="6A77D94D" w:rsidR="00EE701C" w:rsidRDefault="00483D2B" w:rsidP="00483D2B">
      <w:pPr>
        <w:pStyle w:val="xxmsonormal"/>
        <w:spacing w:before="0" w:beforeAutospacing="0" w:after="160" w:afterAutospacing="0"/>
        <w:jc w:val="center"/>
      </w:pPr>
      <w:r>
        <w:rPr>
          <w:noProof/>
        </w:rPr>
        <w:fldChar w:fldCharType="begin"/>
      </w:r>
      <w:r>
        <w:rPr>
          <w:noProof/>
        </w:rPr>
        <w:instrText xml:space="preserve"> INCLUDEPICTURE  "cid:image004.png@01D871D9.807D5910" \* MERGEFORMATINET </w:instrText>
      </w:r>
      <w:r>
        <w:rPr>
          <w:noProof/>
        </w:rPr>
        <w:fldChar w:fldCharType="separate"/>
      </w:r>
      <w:r>
        <w:rPr>
          <w:noProof/>
        </w:rPr>
        <w:fldChar w:fldCharType="begin"/>
      </w:r>
      <w:r>
        <w:rPr>
          <w:noProof/>
        </w:rPr>
        <w:instrText xml:space="preserve"> INCLUDEPICTURE  "cid:image004.png@01D871D9.807D5910" \* MERGEFORMATINET </w:instrText>
      </w:r>
      <w:r>
        <w:rPr>
          <w:noProof/>
        </w:rPr>
        <w:fldChar w:fldCharType="separate"/>
      </w:r>
      <w:r>
        <w:rPr>
          <w:noProof/>
        </w:rPr>
        <w:drawing>
          <wp:inline distT="0" distB="0" distL="0" distR="0" wp14:anchorId="12D84FAB" wp14:editId="7B86B881">
            <wp:extent cx="6561797" cy="783771"/>
            <wp:effectExtent l="0" t="0" r="4445" b="3810"/>
            <wp:docPr id="4" name="x_x_image004.png@01D870F8.ADEE1010" descr="cid:image011.png@01D871C6.D41DDD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x_x_image004.png@01D870F8.ADEE1010" descr="cid:image011.png@01D871C6.D41DDDA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6559" cy="801062"/>
                    </a:xfrm>
                    <a:prstGeom prst="rect">
                      <a:avLst/>
                    </a:prstGeom>
                    <a:noFill/>
                    <a:ln>
                      <a:noFill/>
                    </a:ln>
                  </pic:spPr>
                </pic:pic>
              </a:graphicData>
            </a:graphic>
          </wp:inline>
        </w:drawing>
      </w:r>
      <w:r>
        <w:rPr>
          <w:noProof/>
        </w:rPr>
        <w:fldChar w:fldCharType="end"/>
      </w:r>
      <w:r>
        <w:rPr>
          <w:noProof/>
        </w:rPr>
        <w:fldChar w:fldCharType="end"/>
      </w:r>
    </w:p>
    <w:p w14:paraId="5C719842" w14:textId="77777777" w:rsidR="00EE701C" w:rsidRDefault="00EE701C" w:rsidP="00EE701C">
      <w:pPr>
        <w:pStyle w:val="xxmsonormal"/>
        <w:spacing w:before="0" w:beforeAutospacing="0" w:after="0" w:afterAutospacing="0"/>
      </w:pPr>
      <w:r>
        <w:rPr>
          <w:sz w:val="24"/>
          <w:szCs w:val="24"/>
        </w:rPr>
        <w:t> </w:t>
      </w:r>
    </w:p>
    <w:p w14:paraId="43C6E006" w14:textId="77777777" w:rsidR="00751CB2" w:rsidRDefault="00751CB2"/>
    <w:sectPr w:rsidR="00751CB2" w:rsidSect="00925B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1C"/>
    <w:rsid w:val="00422284"/>
    <w:rsid w:val="00483D2B"/>
    <w:rsid w:val="00751CB2"/>
    <w:rsid w:val="008F582C"/>
    <w:rsid w:val="00925B6D"/>
    <w:rsid w:val="00BC2BB6"/>
    <w:rsid w:val="00CE40CC"/>
    <w:rsid w:val="00EE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E5DA"/>
  <w15:chartTrackingRefBased/>
  <w15:docId w15:val="{8C025859-9817-1A45-8DBE-878E1D62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1C"/>
    <w:rPr>
      <w:rFonts w:ascii="Calibri"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E701C"/>
    <w:pPr>
      <w:spacing w:before="100" w:beforeAutospacing="1" w:after="100" w:afterAutospacing="1"/>
    </w:pPr>
  </w:style>
  <w:style w:type="paragraph" w:customStyle="1" w:styleId="xxxmsonormal">
    <w:name w:val="x_x_xmsonormal"/>
    <w:basedOn w:val="Normal"/>
    <w:rsid w:val="00EE701C"/>
    <w:pPr>
      <w:spacing w:before="100" w:beforeAutospacing="1" w:after="100" w:afterAutospacing="1"/>
    </w:pPr>
  </w:style>
  <w:style w:type="paragraph" w:customStyle="1" w:styleId="xxxp1">
    <w:name w:val="x_x_xp1"/>
    <w:basedOn w:val="Normal"/>
    <w:rsid w:val="00EE701C"/>
    <w:pPr>
      <w:spacing w:before="100" w:beforeAutospacing="1" w:after="100" w:afterAutospacing="1"/>
    </w:pPr>
  </w:style>
  <w:style w:type="character" w:customStyle="1" w:styleId="xxxapple-converted-space">
    <w:name w:val="x_x_xapple-converted-space"/>
    <w:basedOn w:val="DefaultParagraphFont"/>
    <w:rsid w:val="00EE701C"/>
  </w:style>
  <w:style w:type="character" w:customStyle="1" w:styleId="xxxac-designer-copy">
    <w:name w:val="x_x_xac-designer-copy"/>
    <w:basedOn w:val="DefaultParagraphFont"/>
    <w:rsid w:val="00EE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2.png@01D871D9.807D5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871D9.807D591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Barwick</dc:creator>
  <cp:keywords/>
  <dc:description/>
  <cp:lastModifiedBy>Steve Barwick</cp:lastModifiedBy>
  <cp:revision>3</cp:revision>
  <dcterms:created xsi:type="dcterms:W3CDTF">2022-05-31T09:08:00Z</dcterms:created>
  <dcterms:modified xsi:type="dcterms:W3CDTF">2022-05-31T09:08:00Z</dcterms:modified>
</cp:coreProperties>
</file>